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办理不动产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证明期转现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委托书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汉中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住房公积金管理中心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管理部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现因我公司所售房屋验收合格，已具备办理正式不动产抵押登记条件，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故委托我公司员工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赴贵单位调取我公司所售房屋购房者《不动产登记证明》（预抵押权），办理正式不动产抵押登记手续。我公司承诺在三个月内办结《不动产登记证明》（抵押权）并及时交回贵单位，若未向公积金管理机构交回《不动产登记证明》（抵押权），我公司愿承担完全法律责任。请予以办理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本次调取《不动产登记证明》（预抵押权）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件。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1.抵押人：       不动产登记证号：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2.抵押人：       不动产登记证号：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3.抵押人：       不动产登记证号：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（单次调取数量较多可附名单）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6166F"/>
    <w:rsid w:val="26A22F53"/>
    <w:rsid w:val="475F6725"/>
    <w:rsid w:val="535670DA"/>
    <w:rsid w:val="58E944CE"/>
    <w:rsid w:val="5D175984"/>
    <w:rsid w:val="5E287D1B"/>
    <w:rsid w:val="614E1E5E"/>
    <w:rsid w:val="61F337A8"/>
    <w:rsid w:val="630C0686"/>
    <w:rsid w:val="6A3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2021-04-26T07:14:00Z</dcterms:created>
  <dc:creator>Administrator</dc:creator>
  <cp:lastModifiedBy>明日边缘</cp:lastModifiedBy>
  <dcterms:modified xsi:type="dcterms:W3CDTF">2021-05-25T07:42:36Z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7CC01E0A3A2744398C342E1FFED6F03E</vt:lpwstr>
  </property>
</Properties>
</file>